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5E8B" w14:textId="16824562" w:rsidR="00B551AE" w:rsidRPr="0046315C" w:rsidRDefault="009126A9" w:rsidP="009126A9">
      <w:pPr>
        <w:pStyle w:val="Caption"/>
        <w:rPr>
          <w:rFonts w:eastAsiaTheme="minorHAnsi"/>
          <w:sz w:val="28"/>
          <w:szCs w:val="28"/>
        </w:rPr>
      </w:pPr>
      <w:bookmarkStart w:id="0" w:name="_Ref124429732"/>
      <w:r w:rsidRPr="0046315C">
        <w:rPr>
          <w:sz w:val="28"/>
          <w:szCs w:val="28"/>
        </w:rPr>
        <w:t xml:space="preserve">FORM </w:t>
      </w:r>
      <w:r w:rsidRPr="0046315C">
        <w:rPr>
          <w:sz w:val="28"/>
          <w:szCs w:val="28"/>
        </w:rPr>
        <w:fldChar w:fldCharType="begin"/>
      </w:r>
      <w:r w:rsidRPr="0046315C">
        <w:rPr>
          <w:sz w:val="28"/>
          <w:szCs w:val="28"/>
        </w:rPr>
        <w:instrText xml:space="preserve"> SEQ FORM \* ALPHABETIC </w:instrText>
      </w:r>
      <w:r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G</w:t>
      </w:r>
      <w:r w:rsidRPr="0046315C">
        <w:rPr>
          <w:sz w:val="28"/>
          <w:szCs w:val="28"/>
        </w:rPr>
        <w:fldChar w:fldCharType="end"/>
      </w:r>
      <w:r w:rsidR="00C76035" w:rsidRPr="0046315C">
        <w:rPr>
          <w:rFonts w:eastAsiaTheme="minorHAnsi"/>
          <w:sz w:val="28"/>
          <w:szCs w:val="28"/>
        </w:rPr>
        <w:t xml:space="preserve">: </w:t>
      </w:r>
      <w:r w:rsidR="00B551AE" w:rsidRPr="0046315C">
        <w:rPr>
          <w:rFonts w:eastAsiaTheme="minorHAnsi"/>
          <w:sz w:val="28"/>
          <w:szCs w:val="28"/>
        </w:rPr>
        <w:t xml:space="preserve">DBE </w:t>
      </w:r>
      <w:r w:rsidR="00911226" w:rsidRPr="0046315C">
        <w:rPr>
          <w:rFonts w:eastAsiaTheme="minorHAnsi"/>
          <w:sz w:val="28"/>
          <w:szCs w:val="28"/>
        </w:rPr>
        <w:t xml:space="preserve">GOAL ATTAINMENT OR GOOD FAITH EFFORTS </w:t>
      </w:r>
      <w:r w:rsidR="00B551AE" w:rsidRPr="0046315C">
        <w:rPr>
          <w:rFonts w:eastAsiaTheme="minorHAnsi"/>
          <w:sz w:val="28"/>
          <w:szCs w:val="28"/>
        </w:rPr>
        <w:t>CERTIFICATION</w:t>
      </w:r>
      <w:bookmarkEnd w:id="0"/>
      <w:r w:rsidR="00B551AE" w:rsidRPr="0046315C">
        <w:rPr>
          <w:rFonts w:eastAsiaTheme="minorHAnsi"/>
          <w:sz w:val="28"/>
          <w:szCs w:val="28"/>
        </w:rPr>
        <w:t xml:space="preserve"> </w:t>
      </w:r>
    </w:p>
    <w:p w14:paraId="59BB33C8" w14:textId="77777777" w:rsidR="00AC3FEC" w:rsidRPr="00C241B9" w:rsidRDefault="00AC3FEC" w:rsidP="00AC3FEC">
      <w:pPr>
        <w:pStyle w:val="BSBNormal"/>
      </w:pPr>
      <w:r w:rsidRPr="00C241B9">
        <w:t xml:space="preserve">The following goals for participation by DBEs are established for </w:t>
      </w:r>
      <w:r>
        <w:t>Preconstruction</w:t>
      </w:r>
      <w:r w:rsidRPr="00C241B9">
        <w:t xml:space="preserve"> Phase </w:t>
      </w:r>
      <w:r>
        <w:t xml:space="preserve">(Sub-Phases 1A and 1B) </w:t>
      </w:r>
      <w:r w:rsidRPr="00C241B9">
        <w:t>of the Project:</w:t>
      </w:r>
    </w:p>
    <w:p w14:paraId="7DBE5346" w14:textId="77777777" w:rsidR="00AC3FEC" w:rsidRPr="00C241B9" w:rsidRDefault="00AC3FEC" w:rsidP="00AC3FEC">
      <w:pPr>
        <w:pStyle w:val="ListParagraph"/>
        <w:widowControl w:val="0"/>
        <w:numPr>
          <w:ilvl w:val="0"/>
          <w:numId w:val="60"/>
        </w:numPr>
        <w:tabs>
          <w:tab w:val="left" w:pos="940"/>
          <w:tab w:val="left" w:pos="2041"/>
        </w:tabs>
        <w:autoSpaceDE w:val="0"/>
        <w:autoSpaceDN w:val="0"/>
        <w:spacing w:after="120"/>
        <w:jc w:val="left"/>
      </w:pPr>
      <w:r>
        <w:t>9</w:t>
      </w:r>
      <w:r w:rsidRPr="00C241B9">
        <w:t xml:space="preserve">% of the combined </w:t>
      </w:r>
      <w:r>
        <w:t>Preconstruction</w:t>
      </w:r>
      <w:r w:rsidRPr="00C241B9">
        <w:t xml:space="preserve"> Phase </w:t>
      </w:r>
      <w:r>
        <w:t xml:space="preserve">(Sub-Phases 1A and 1B) </w:t>
      </w:r>
      <w:r w:rsidRPr="00C241B9">
        <w:t>Compensation</w:t>
      </w:r>
      <w:r>
        <w:t>.</w:t>
      </w:r>
    </w:p>
    <w:p w14:paraId="098D998C" w14:textId="77777777" w:rsidR="00AC3FEC" w:rsidRDefault="00AC3FEC" w:rsidP="00AC3FEC">
      <w:pPr>
        <w:pStyle w:val="BSBNormal"/>
      </w:pPr>
      <w:r w:rsidRPr="00C241B9">
        <w:t xml:space="preserve">The Department </w:t>
      </w:r>
      <w:r>
        <w:t>is targeting</w:t>
      </w:r>
      <w:r w:rsidRPr="00C241B9">
        <w:t xml:space="preserve"> a DBE participation goal </w:t>
      </w:r>
      <w:r>
        <w:t>of:</w:t>
      </w:r>
    </w:p>
    <w:p w14:paraId="18483FBE" w14:textId="77777777" w:rsidR="00AC3FEC" w:rsidRDefault="00AC3FEC" w:rsidP="00AC3FEC">
      <w:pPr>
        <w:pStyle w:val="ListParagraph"/>
        <w:widowControl w:val="0"/>
        <w:numPr>
          <w:ilvl w:val="0"/>
          <w:numId w:val="191"/>
        </w:numPr>
        <w:tabs>
          <w:tab w:val="left" w:pos="940"/>
          <w:tab w:val="left" w:pos="2041"/>
        </w:tabs>
        <w:autoSpaceDE w:val="0"/>
        <w:autoSpaceDN w:val="0"/>
        <w:spacing w:after="120"/>
        <w:jc w:val="left"/>
      </w:pPr>
      <w:r>
        <w:t xml:space="preserve"> 7%</w:t>
      </w:r>
      <w:r w:rsidRPr="00C241B9">
        <w:t xml:space="preserve"> </w:t>
      </w:r>
      <w:r>
        <w:t>for Phase 2 Final Engineering and Construction.</w:t>
      </w:r>
    </w:p>
    <w:p w14:paraId="26C21220" w14:textId="77777777" w:rsidR="00AC3FEC" w:rsidRPr="00C241B9" w:rsidRDefault="00AC3FEC" w:rsidP="00AC3FEC">
      <w:pPr>
        <w:widowControl w:val="0"/>
        <w:tabs>
          <w:tab w:val="left" w:pos="940"/>
          <w:tab w:val="left" w:pos="2041"/>
        </w:tabs>
        <w:autoSpaceDE w:val="0"/>
        <w:autoSpaceDN w:val="0"/>
        <w:spacing w:after="120"/>
      </w:pPr>
      <w:r>
        <w:t>The Department reserves the right to establish a DBE participation goal for each Early Work Package.  All Early Work Packages are included in the Phase 2 DBE goal and should be considered for DBE participation along with all other Phase 2 Work that is identified in each subsequent Change Order.</w:t>
      </w:r>
    </w:p>
    <w:p w14:paraId="7E3E0EA4" w14:textId="77777777" w:rsidR="00AC3FEC" w:rsidRPr="00C241B9" w:rsidRDefault="00AC3FEC" w:rsidP="00AC3FEC">
      <w:pPr>
        <w:pStyle w:val="BSBNormal"/>
      </w:pPr>
      <w:r w:rsidRPr="00C241B9">
        <w:t>By signing</w:t>
      </w:r>
      <w:r>
        <w:t xml:space="preserve"> this</w:t>
      </w:r>
      <w:r w:rsidRPr="00C241B9">
        <w:t xml:space="preserve"> </w:t>
      </w:r>
      <w:r w:rsidRPr="00AA6B5E">
        <w:rPr>
          <w:u w:val="single"/>
        </w:rPr>
        <w:t>Form G</w:t>
      </w:r>
      <w:r>
        <w:rPr>
          <w:u w:val="single"/>
        </w:rPr>
        <w:t>,</w:t>
      </w:r>
      <w:r>
        <w:t xml:space="preserve"> </w:t>
      </w:r>
      <w:r w:rsidRPr="00C241B9">
        <w:t>the Offeror certifies that</w:t>
      </w:r>
      <w:r>
        <w:t>:</w:t>
      </w:r>
      <w:r w:rsidRPr="00C241B9">
        <w:t xml:space="preserve"> </w:t>
      </w:r>
    </w:p>
    <w:p w14:paraId="2DC4B28C" w14:textId="77777777" w:rsidR="00AC3FEC" w:rsidRPr="00C241B9" w:rsidRDefault="00AC3FEC" w:rsidP="00AC3FEC">
      <w:pPr>
        <w:pStyle w:val="ListParagraph"/>
        <w:widowControl w:val="0"/>
        <w:numPr>
          <w:ilvl w:val="0"/>
          <w:numId w:val="189"/>
        </w:numPr>
        <w:tabs>
          <w:tab w:val="left" w:pos="940"/>
          <w:tab w:val="left" w:pos="2041"/>
        </w:tabs>
        <w:autoSpaceDE w:val="0"/>
        <w:autoSpaceDN w:val="0"/>
        <w:spacing w:after="120"/>
        <w:jc w:val="left"/>
      </w:pPr>
      <w:r w:rsidRPr="00547D20">
        <w:t xml:space="preserve">It will use good faith efforts to meet the </w:t>
      </w:r>
      <w:proofErr w:type="gramStart"/>
      <w:r w:rsidRPr="00547D20">
        <w:t>aforementioned goals</w:t>
      </w:r>
      <w:proofErr w:type="gramEnd"/>
      <w:r w:rsidRPr="00547D20">
        <w:t xml:space="preserve"> that requires the </w:t>
      </w:r>
      <w:r>
        <w:t>DBT</w:t>
      </w:r>
      <w:r w:rsidRPr="00547D20">
        <w:t xml:space="preserve"> to subcontract to a sufficient number of DBEs at a sufficient dollar amount to meet </w:t>
      </w:r>
      <w:r>
        <w:t xml:space="preserve">or exceed </w:t>
      </w:r>
      <w:r w:rsidRPr="00547D20">
        <w:t>the goal or submit documentations of its good faith efforts to do so; and</w:t>
      </w:r>
      <w:r>
        <w:t xml:space="preserve"> </w:t>
      </w:r>
    </w:p>
    <w:p w14:paraId="6E028032" w14:textId="77777777" w:rsidR="00AC3FEC" w:rsidRPr="00C241B9" w:rsidRDefault="00AC3FEC" w:rsidP="00AC3FEC">
      <w:pPr>
        <w:pStyle w:val="ListParagraph"/>
        <w:widowControl w:val="0"/>
        <w:numPr>
          <w:ilvl w:val="0"/>
          <w:numId w:val="189"/>
        </w:numPr>
        <w:tabs>
          <w:tab w:val="left" w:pos="940"/>
          <w:tab w:val="left" w:pos="2041"/>
        </w:tabs>
        <w:autoSpaceDE w:val="0"/>
        <w:autoSpaceDN w:val="0"/>
        <w:spacing w:after="120"/>
        <w:jc w:val="left"/>
      </w:pPr>
      <w:r>
        <w:t xml:space="preserve">If awarded the Contract, the Contractor will update DBE Performance Plans </w:t>
      </w:r>
      <w:proofErr w:type="gramStart"/>
      <w:r>
        <w:t>on a monthly basis</w:t>
      </w:r>
      <w:proofErr w:type="gramEnd"/>
      <w:r>
        <w:t>, or more frequently if deemed necessary by the Department to assure it continues to use good faith efforts to meet or exceed the goal set forth in the Contract.</w:t>
      </w:r>
    </w:p>
    <w:p w14:paraId="70FCE81C" w14:textId="77777777" w:rsidR="00AC3FEC" w:rsidRPr="00C241B9" w:rsidRDefault="00AC3FEC" w:rsidP="00AC3FEC">
      <w:pPr>
        <w:pStyle w:val="BSBNormal"/>
      </w:pPr>
      <w:r w:rsidRPr="00C241B9">
        <w:t xml:space="preserve">Failure to submit </w:t>
      </w:r>
      <w:r>
        <w:t xml:space="preserve">this </w:t>
      </w:r>
      <w:r w:rsidRPr="00AA6B5E">
        <w:rPr>
          <w:u w:val="single"/>
        </w:rPr>
        <w:t>Form G</w:t>
      </w:r>
      <w:r>
        <w:t xml:space="preserve"> and </w:t>
      </w:r>
      <w:r w:rsidRPr="00C241B9">
        <w:t xml:space="preserve">the </w:t>
      </w:r>
      <w:r>
        <w:t xml:space="preserve">Phase 1 </w:t>
      </w:r>
      <w:r w:rsidRPr="00C241B9">
        <w:t xml:space="preserve">DBE Performance Plan </w:t>
      </w:r>
      <w:r>
        <w:t>may result in the Offeror’s Proposal being considered non-responsive.</w:t>
      </w:r>
      <w:r w:rsidRPr="00C241B9">
        <w:t xml:space="preserve"> </w:t>
      </w:r>
    </w:p>
    <w:p w14:paraId="31617462" w14:textId="77777777" w:rsidR="00AC3FEC" w:rsidRPr="00C241B9" w:rsidRDefault="00AC3FEC" w:rsidP="00AC3FEC">
      <w:pPr>
        <w:widowControl w:val="0"/>
        <w:tabs>
          <w:tab w:val="left" w:pos="5850"/>
          <w:tab w:val="left" w:pos="10080"/>
        </w:tabs>
        <w:autoSpaceDE w:val="0"/>
        <w:autoSpaceDN w:val="0"/>
        <w:rPr>
          <w:u w:val="single"/>
        </w:rPr>
      </w:pPr>
      <w:r w:rsidRPr="00C241B9">
        <w:tab/>
      </w:r>
      <w:r w:rsidRPr="00C241B9">
        <w:tab/>
      </w:r>
      <w:r w:rsidRPr="00C241B9">
        <w:tab/>
      </w:r>
      <w:r w:rsidRPr="00C241B9">
        <w:tab/>
      </w:r>
      <w:r w:rsidRPr="00C241B9">
        <w:tab/>
      </w:r>
      <w:r w:rsidRPr="00C241B9">
        <w:tab/>
        <w:t>`</w:t>
      </w:r>
      <w:r w:rsidRPr="00C241B9">
        <w:rPr>
          <w:u w:val="single"/>
        </w:rPr>
        <w:tab/>
      </w:r>
    </w:p>
    <w:p w14:paraId="02BA90F9" w14:textId="77777777" w:rsidR="00AC3FEC" w:rsidRPr="00C241B9" w:rsidRDefault="00AC3FEC" w:rsidP="00AC3FEC">
      <w:pPr>
        <w:widowControl w:val="0"/>
        <w:tabs>
          <w:tab w:val="left" w:pos="940"/>
          <w:tab w:val="left" w:pos="2041"/>
          <w:tab w:val="left" w:pos="10080"/>
        </w:tabs>
        <w:autoSpaceDE w:val="0"/>
        <w:autoSpaceDN w:val="0"/>
        <w:spacing w:before="0"/>
        <w:ind w:left="7650"/>
      </w:pPr>
      <w:r w:rsidRPr="00C241B9">
        <w:t>[Name]</w:t>
      </w:r>
    </w:p>
    <w:p w14:paraId="4A584ADE" w14:textId="77777777" w:rsidR="00AC3FEC" w:rsidRPr="00C241B9" w:rsidRDefault="00AC3FEC" w:rsidP="00AC3FEC">
      <w:pPr>
        <w:widowControl w:val="0"/>
        <w:tabs>
          <w:tab w:val="left" w:pos="940"/>
          <w:tab w:val="left" w:pos="2041"/>
        </w:tabs>
        <w:autoSpaceDE w:val="0"/>
        <w:autoSpaceDN w:val="0"/>
        <w:spacing w:before="0"/>
        <w:ind w:left="7650"/>
      </w:pPr>
    </w:p>
    <w:p w14:paraId="383CF926" w14:textId="77777777" w:rsidR="00AC3FEC" w:rsidRPr="00C241B9" w:rsidRDefault="00AC3FEC" w:rsidP="00AC3FEC">
      <w:pPr>
        <w:widowControl w:val="0"/>
        <w:tabs>
          <w:tab w:val="left" w:pos="5940"/>
          <w:tab w:val="left" w:pos="10080"/>
        </w:tabs>
        <w:autoSpaceDE w:val="0"/>
        <w:autoSpaceDN w:val="0"/>
        <w:spacing w:before="0"/>
      </w:pPr>
    </w:p>
    <w:p w14:paraId="162EF0C3" w14:textId="77777777" w:rsidR="00AC3FEC" w:rsidRPr="00C241B9" w:rsidRDefault="00AC3FEC" w:rsidP="00AC3FEC">
      <w:pPr>
        <w:widowControl w:val="0"/>
        <w:tabs>
          <w:tab w:val="left" w:pos="5940"/>
          <w:tab w:val="left" w:pos="10080"/>
        </w:tabs>
        <w:autoSpaceDE w:val="0"/>
        <w:autoSpaceDN w:val="0"/>
        <w:spacing w:before="0"/>
      </w:pPr>
      <w:r w:rsidRPr="00C241B9">
        <w:tab/>
      </w:r>
      <w:r w:rsidRPr="00C241B9">
        <w:tab/>
      </w:r>
      <w:r w:rsidRPr="00C241B9">
        <w:tab/>
      </w:r>
      <w:r w:rsidRPr="00C241B9">
        <w:tab/>
      </w:r>
      <w:r w:rsidRPr="00C241B9">
        <w:tab/>
        <w:t>`</w:t>
      </w:r>
      <w:r w:rsidRPr="00C241B9">
        <w:rPr>
          <w:u w:val="single"/>
        </w:rPr>
        <w:tab/>
      </w:r>
    </w:p>
    <w:p w14:paraId="5FC93E65" w14:textId="58C0924D" w:rsidR="00F9369F" w:rsidRPr="00F9369F" w:rsidRDefault="00AC3FEC" w:rsidP="00AC3FEC">
      <w:pPr>
        <w:widowControl w:val="0"/>
        <w:tabs>
          <w:tab w:val="left" w:pos="940"/>
          <w:tab w:val="left" w:pos="2041"/>
        </w:tabs>
        <w:autoSpaceDE w:val="0"/>
        <w:autoSpaceDN w:val="0"/>
        <w:spacing w:before="0"/>
        <w:ind w:left="7740"/>
      </w:pPr>
      <w:r w:rsidRPr="00C241B9">
        <w:t>[Title]</w:t>
      </w:r>
    </w:p>
    <w:sectPr w:rsidR="00F9369F" w:rsidRPr="00F9369F" w:rsidSect="00DC39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5800" w14:textId="77777777" w:rsidR="00912B95" w:rsidRDefault="00912B95" w:rsidP="00D37E43">
      <w:r>
        <w:separator/>
      </w:r>
    </w:p>
  </w:endnote>
  <w:endnote w:type="continuationSeparator" w:id="0">
    <w:p w14:paraId="41F3EC9F" w14:textId="77777777" w:rsidR="00912B95" w:rsidRDefault="00912B95" w:rsidP="00D37E43">
      <w:r>
        <w:continuationSeparator/>
      </w:r>
    </w:p>
  </w:endnote>
  <w:endnote w:type="continuationNotice" w:id="1">
    <w:p w14:paraId="58138B14" w14:textId="77777777" w:rsidR="00912B95" w:rsidRDefault="00912B9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rstate-Bold">
    <w:panose1 w:val="02000803030000020004"/>
    <w:charset w:val="00"/>
    <w:family w:val="roman"/>
    <w:notTrueType/>
    <w:pitch w:val="default"/>
  </w:font>
  <w:font w:name="Interstate-LightItalic">
    <w:panose1 w:val="02000606030000090004"/>
    <w:charset w:val="00"/>
    <w:family w:val="roman"/>
    <w:notTrueType/>
    <w:pitch w:val="default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5D545" w14:textId="77777777" w:rsidR="00082144" w:rsidRDefault="00082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146B9E18" w:rsidR="00666089" w:rsidRPr="005D5571" w:rsidRDefault="00666089" w:rsidP="00F9369F">
    <w:pPr>
      <w:pStyle w:val="Footer"/>
      <w:pBdr>
        <w:top w:val="single" w:sz="4" w:space="1" w:color="auto"/>
      </w:pBdr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082144">
      <w:t>G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E8D5" w14:textId="77777777" w:rsidR="00082144" w:rsidRDefault="00082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A8870" w14:textId="77777777" w:rsidR="00912B95" w:rsidRDefault="00912B95" w:rsidP="00D37E43">
      <w:r>
        <w:separator/>
      </w:r>
    </w:p>
  </w:footnote>
  <w:footnote w:type="continuationSeparator" w:id="0">
    <w:p w14:paraId="75C12C12" w14:textId="77777777" w:rsidR="00912B95" w:rsidRDefault="00912B95" w:rsidP="00D37E43">
      <w:r>
        <w:continuationSeparator/>
      </w:r>
    </w:p>
  </w:footnote>
  <w:footnote w:type="continuationNotice" w:id="1">
    <w:p w14:paraId="26D5CA5C" w14:textId="77777777" w:rsidR="00912B95" w:rsidRDefault="00912B95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8973" w14:textId="2673E57A" w:rsidR="00D36CAF" w:rsidRDefault="00622256">
    <w:pPr>
      <w:pStyle w:val="Header"/>
    </w:pPr>
    <w:r>
      <w:rPr>
        <w:noProof/>
      </w:rPr>
      <w:pict w14:anchorId="4910D9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617.85pt;height:92.6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6420F4EC" w:rsidR="00D36CAF" w:rsidRDefault="00622256" w:rsidP="00EE68D9">
    <w:pPr>
      <w:pStyle w:val="Header"/>
      <w:tabs>
        <w:tab w:val="clear" w:pos="9360"/>
        <w:tab w:val="right" w:pos="10080"/>
      </w:tabs>
    </w:pPr>
    <w:r>
      <w:rPr>
        <w:noProof/>
      </w:rPr>
      <w:pict w14:anchorId="3DC5B0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617.85pt;height:92.6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AC3FEC">
      <w:t>April 10</w:t>
    </w:r>
    <w:r w:rsidR="00225357">
      <w:t xml:space="preserve">, </w:t>
    </w:r>
    <w:proofErr w:type="gramStart"/>
    <w:r w:rsidR="00225357">
      <w:t>2023</w:t>
    </w:r>
    <w:proofErr w:type="gramEnd"/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3A7" w14:textId="2F0F7CC8" w:rsidR="00D36CAF" w:rsidRDefault="00622256">
    <w:pPr>
      <w:pStyle w:val="Header"/>
    </w:pPr>
    <w:r>
      <w:rPr>
        <w:noProof/>
      </w:rPr>
      <w:pict w14:anchorId="778B1E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617.85pt;height:92.6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5F6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144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94D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E7"/>
    <w:rsid w:val="00501C96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5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72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2B95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3FE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6A1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696B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58B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64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04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3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Gregory Burch</cp:lastModifiedBy>
  <cp:revision>5</cp:revision>
  <cp:lastPrinted>2023-03-21T20:15:00Z</cp:lastPrinted>
  <dcterms:created xsi:type="dcterms:W3CDTF">2023-03-22T15:52:00Z</dcterms:created>
  <dcterms:modified xsi:type="dcterms:W3CDTF">2023-04-08T02:25:00Z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